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A365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702A1422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07B4958F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19535045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2563D1EF" wp14:editId="01798C5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2F0A19F6" wp14:editId="3192ADD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2C3B317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75E5B09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337A8F4A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35DA36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0F6735F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058DFEF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6110EF64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7FD7C9A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145FAEE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35C4FC5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AE96727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61BCB71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1FC9503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9180E4D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06C86086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6727326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65C6C27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151FFA0C" w14:textId="77777777" w:rsidR="00542E8B" w:rsidRPr="00617542" w:rsidRDefault="00D944A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0BB11CBC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502BB71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381ADE7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79D56C85" w14:textId="77777777" w:rsidR="00542E8B" w:rsidRPr="00617542" w:rsidRDefault="00D944A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542E8B" w:rsidRPr="00617542" w14:paraId="3EE50C96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24A819D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5FF4E44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50E6BCC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20BEB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1844D1B9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274165B9" w14:textId="77777777" w:rsidR="002E6457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6324BECD" wp14:editId="13B8B9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0D8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0C13CB2" wp14:editId="004247B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1FC6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12E82BC6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6FE3FBEE" w14:textId="77777777" w:rsidR="002E6457" w:rsidRPr="00617542" w:rsidRDefault="00EE54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Notiuni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financiare si politici salariale</w:t>
            </w:r>
            <w:r w:rsidR="00C32E99">
              <w:rPr>
                <w:sz w:val="20"/>
                <w:szCs w:val="20"/>
                <w:lang w:val="ro-RO"/>
              </w:rPr>
              <w:t xml:space="preserve"> (managementul sistemului total de recompense)</w:t>
            </w:r>
          </w:p>
        </w:tc>
      </w:tr>
      <w:tr w:rsidR="002E6457" w:rsidRPr="00617542" w14:paraId="63108B93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232E6E3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4746FCD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095D8052" w14:textId="77777777" w:rsidR="002E6457" w:rsidRPr="00C32E99" w:rsidRDefault="00C32E9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Conf. dr. Gabriel </w:t>
            </w:r>
            <w:proofErr w:type="spellStart"/>
            <w:r>
              <w:rPr>
                <w:sz w:val="20"/>
                <w:szCs w:val="20"/>
                <w:lang w:val="ro-RO"/>
              </w:rPr>
              <w:t>Mățăuan</w:t>
            </w:r>
            <w:proofErr w:type="spellEnd"/>
          </w:p>
        </w:tc>
      </w:tr>
      <w:tr w:rsidR="00C32E99" w:rsidRPr="00617542" w14:paraId="3FB19EB1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0CC772AD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5A871C61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0C58A4A9" w14:textId="05EBF7B1" w:rsidR="00C32E99" w:rsidRPr="00C32E99" w:rsidRDefault="009A6A10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2E99" w:rsidRPr="00617542" w14:paraId="3F25F85B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1C21C817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5705E163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17A4744D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14:paraId="1B0E5F94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11756DAF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60FD9FE6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7CEC25C6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0A721A5D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566A17F5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C32E99" w:rsidRPr="00617542" w14:paraId="44CE1E75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2EB5998B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07D04536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BFBE8AE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6A1A40A9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0C2F915A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17E7EA23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370DFC49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2E943F82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0855208B" w14:textId="77777777" w:rsidR="00C32E99" w:rsidRPr="00617542" w:rsidRDefault="00C32E99" w:rsidP="00C3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D7602F1" w14:textId="77777777" w:rsidR="009A6A10" w:rsidRDefault="009A6A1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2733D8E" w14:textId="5AD94D44" w:rsidR="00542E8B" w:rsidRPr="00EB5130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B51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09C60329" wp14:editId="0C7400E9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EB51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5953914C" wp14:editId="75F9F710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EB5130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EB5130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EB5130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="00542E8B" w:rsidRPr="00EB5130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EB5130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EB5130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EB5130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EB5130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EB5130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EB5130" w14:paraId="58371CC8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3C44" w14:textId="77777777" w:rsidR="00D85646" w:rsidRPr="00EB5130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B51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11880DB0" wp14:editId="2B81C99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C045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EB51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2D1E9518" wp14:editId="094A9642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477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EB5130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EB5130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EB5130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38CDC1B6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B5130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D481F" w14:textId="77777777" w:rsidR="00D85646" w:rsidRPr="00EB5130" w:rsidRDefault="00C32E9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51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167" w14:textId="77777777" w:rsidR="00210BCF" w:rsidRPr="00EB513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80EBF3" w14:textId="77777777" w:rsidR="00210BCF" w:rsidRPr="00EB513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E882BF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130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CBF71" w14:textId="77777777" w:rsidR="00D85646" w:rsidRPr="00EB5130" w:rsidRDefault="00C32E9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EB5130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14A9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130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8398" w14:textId="2EFDFDDA" w:rsidR="00D85646" w:rsidRPr="00EB5130" w:rsidRDefault="009A6A1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646" w:rsidRPr="00EB5130" w14:paraId="2D7E3FA7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81832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B5130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de</w:t>
            </w:r>
          </w:p>
          <w:p w14:paraId="2FA51373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B5130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0215" w14:textId="77777777" w:rsidR="00D85646" w:rsidRPr="00EB5130" w:rsidRDefault="00C32E9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EB5130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4E1A1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130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BD06" w14:textId="47924883" w:rsidR="00D85646" w:rsidRPr="00EB5130" w:rsidRDefault="009A6A1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595C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130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F184" w14:textId="682B4535" w:rsidR="00D85646" w:rsidRPr="00EB5130" w:rsidRDefault="009A6A1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646" w:rsidRPr="00EB5130" w14:paraId="23697975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CB651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B5130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3AAA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3B30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9A6A10" w:rsidRPr="00EB5130" w14:paraId="2572A131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3FE5" w14:textId="77777777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130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E51E" w14:textId="3AFEC6F4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8C7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9A6A10" w:rsidRPr="00EB5130" w14:paraId="781AA3C1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EA0DB" w14:textId="77777777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B5130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DB30D" w14:textId="0AD2CCF7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8C74CC">
              <w:rPr>
                <w:sz w:val="20"/>
                <w:szCs w:val="20"/>
              </w:rPr>
              <w:t>35</w:t>
            </w:r>
          </w:p>
        </w:tc>
      </w:tr>
      <w:tr w:rsidR="009A6A10" w:rsidRPr="00EB5130" w14:paraId="0B7BFC0D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1F7F" w14:textId="77777777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130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12B1" w14:textId="346BE766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8C74CC">
              <w:rPr>
                <w:sz w:val="20"/>
                <w:szCs w:val="20"/>
              </w:rPr>
              <w:t>25</w:t>
            </w:r>
          </w:p>
        </w:tc>
      </w:tr>
      <w:tr w:rsidR="009A6A10" w:rsidRPr="00EB5130" w14:paraId="1E6FCEC4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39D8" w14:textId="77777777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130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4D302" w14:textId="48BA69C6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8C74CC">
              <w:rPr>
                <w:sz w:val="20"/>
                <w:szCs w:val="20"/>
              </w:rPr>
              <w:t>5</w:t>
            </w:r>
          </w:p>
        </w:tc>
      </w:tr>
      <w:tr w:rsidR="009A6A10" w:rsidRPr="00EB5130" w14:paraId="363D8AAD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C0347" w14:textId="77777777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130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9EF8" w14:textId="1116791C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6A10" w:rsidRPr="00EB5130" w14:paraId="0564EE08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EEFA" w14:textId="77777777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130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EEBF" w14:textId="3641FCDA" w:rsidR="009A6A10" w:rsidRPr="00EB5130" w:rsidRDefault="009A6A10" w:rsidP="009A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646" w:rsidRPr="00EB5130" w14:paraId="7C14347C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57D1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130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9529" w14:textId="6914FA3C" w:rsidR="00D85646" w:rsidRPr="00EB5130" w:rsidRDefault="009A6A1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D85646" w:rsidRPr="00EB5130" w14:paraId="04E66250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7D26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130">
              <w:rPr>
                <w:rFonts w:cs="Calibri"/>
                <w:sz w:val="20"/>
                <w:szCs w:val="20"/>
              </w:rPr>
              <w:t xml:space="preserve">3.9 Total ore pe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D746" w14:textId="004EF0D6" w:rsidR="00D85646" w:rsidRPr="00EB5130" w:rsidRDefault="009A6A1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D85646" w:rsidRPr="00617542" w14:paraId="37BE2A6F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4E4A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B5130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EB513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B5130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061B57" w14:textId="77777777" w:rsidR="00D85646" w:rsidRPr="00EB513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3A3C3" w14:textId="41BB1316" w:rsidR="00D85646" w:rsidRPr="00617542" w:rsidRDefault="009A6A1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6457" w:rsidRPr="00617542" w14:paraId="54C16015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156EBFD1" w14:textId="135BBE35" w:rsidR="002E6457" w:rsidRPr="00617542" w:rsidRDefault="009A6A1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F2030">
              <w:rPr>
                <w:b/>
                <w:sz w:val="20"/>
                <w:szCs w:val="24"/>
              </w:rPr>
              <w:t xml:space="preserve">. </w:t>
            </w:r>
            <w:proofErr w:type="spellStart"/>
            <w:r>
              <w:rPr>
                <w:b/>
                <w:sz w:val="20"/>
                <w:szCs w:val="24"/>
              </w:rPr>
              <w:t>Prec</w:t>
            </w:r>
            <w:r w:rsidRPr="004F2030">
              <w:rPr>
                <w:b/>
                <w:sz w:val="20"/>
                <w:szCs w:val="24"/>
              </w:rPr>
              <w:t>ondiţii</w:t>
            </w:r>
            <w:proofErr w:type="spellEnd"/>
            <w:r w:rsidRPr="004F2030">
              <w:rPr>
                <w:b/>
                <w:sz w:val="20"/>
                <w:szCs w:val="24"/>
              </w:rPr>
              <w:t xml:space="preserve"> </w:t>
            </w:r>
            <w:r w:rsidRPr="004F2030">
              <w:rPr>
                <w:sz w:val="20"/>
                <w:szCs w:val="24"/>
              </w:rPr>
              <w:t>(</w:t>
            </w:r>
            <w:proofErr w:type="spellStart"/>
            <w:r w:rsidRPr="004F2030">
              <w:rPr>
                <w:sz w:val="20"/>
                <w:szCs w:val="24"/>
              </w:rPr>
              <w:t>acolo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unde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este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cazul</w:t>
            </w:r>
            <w:proofErr w:type="spellEnd"/>
            <w:r w:rsidRPr="004F2030">
              <w:rPr>
                <w:sz w:val="20"/>
                <w:szCs w:val="24"/>
              </w:rPr>
              <w:t>)</w:t>
            </w:r>
          </w:p>
        </w:tc>
      </w:tr>
      <w:tr w:rsidR="004F2030" w:rsidRPr="00617542" w14:paraId="0A52F71C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F773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A6E2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0B0D992A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E99D5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03DC0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47335579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3B98C6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04BB1A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2EACE3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4F54A6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1341D0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74A2D3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3B5A67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01D5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762D0E3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69EEC06E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44F44458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14:paraId="052C9FBE" w14:textId="77777777" w:rsidTr="00821576">
        <w:trPr>
          <w:trHeight w:val="169"/>
        </w:trPr>
        <w:tc>
          <w:tcPr>
            <w:tcW w:w="1728" w:type="dxa"/>
          </w:tcPr>
          <w:p w14:paraId="07591B59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007AE194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64761502" w14:textId="77777777" w:rsidTr="00821576">
        <w:trPr>
          <w:trHeight w:val="169"/>
        </w:trPr>
        <w:tc>
          <w:tcPr>
            <w:tcW w:w="1728" w:type="dxa"/>
          </w:tcPr>
          <w:p w14:paraId="1BF8FF9D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3A72E2DD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2110D248" w14:textId="77777777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D5FE4DB" w14:textId="77777777" w:rsidR="00C32E99" w:rsidRDefault="00C32E99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2DB7117" w14:textId="77777777" w:rsidR="00C32E99" w:rsidRDefault="00C32E99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78E366E" w14:textId="77777777" w:rsidR="00C32E99" w:rsidRDefault="00C32E99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5CAE0D8" w14:textId="77777777" w:rsidR="00C32E99" w:rsidRPr="00617542" w:rsidRDefault="00C32E99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6B98DFBC" w14:textId="77777777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14:paraId="3320A8DE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06FB23CB" w14:textId="77777777" w:rsidR="00E77EF5" w:rsidRPr="00617542" w:rsidRDefault="00E77EF5" w:rsidP="0061754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E77EF5" w:rsidRPr="00617542" w14:paraId="375F9C56" w14:textId="77777777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14:paraId="62CC29F4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4D725CD1" w14:textId="77777777" w:rsidR="00E77EF5" w:rsidRPr="00617542" w:rsidRDefault="00E77EF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69FD63FC" w14:textId="77777777" w:rsidR="009A0981" w:rsidRPr="00617542" w:rsidRDefault="009A0981" w:rsidP="009A098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9A0981" w:rsidRPr="00617542" w14:paraId="29576ECC" w14:textId="77777777" w:rsidTr="002400A1">
        <w:trPr>
          <w:trHeight w:val="530"/>
        </w:trPr>
        <w:tc>
          <w:tcPr>
            <w:tcW w:w="9828" w:type="dxa"/>
            <w:gridSpan w:val="2"/>
            <w:shd w:val="clear" w:color="auto" w:fill="FFFFFF"/>
          </w:tcPr>
          <w:p w14:paraId="38F1A518" w14:textId="77777777" w:rsidR="009A0981" w:rsidRPr="00617542" w:rsidRDefault="009A0981" w:rsidP="002614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2400A1" w:rsidRPr="00617542" w14:paraId="6B685DC5" w14:textId="77777777" w:rsidTr="002400A1">
        <w:trPr>
          <w:trHeight w:val="3230"/>
        </w:trPr>
        <w:tc>
          <w:tcPr>
            <w:tcW w:w="1384" w:type="dxa"/>
            <w:shd w:val="clear" w:color="auto" w:fill="FFFFFF"/>
            <w:vAlign w:val="center"/>
          </w:tcPr>
          <w:p w14:paraId="1A42633A" w14:textId="77777777" w:rsidR="002400A1" w:rsidRPr="00617542" w:rsidRDefault="002400A1" w:rsidP="002614E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7FE556BF" w14:textId="77777777" w:rsidR="002400A1" w:rsidRPr="000576FF" w:rsidRDefault="002400A1" w:rsidP="009A0981">
            <w:pPr>
              <w:spacing w:after="58"/>
              <w:rPr>
                <w:rFonts w:cs="Calibri"/>
                <w:i/>
                <w:iCs/>
                <w:lang w:val="it-IT"/>
              </w:rPr>
            </w:pPr>
            <w:r w:rsidRPr="000576FF">
              <w:rPr>
                <w:rFonts w:cs="Calibri"/>
                <w:b/>
                <w:bCs/>
                <w:lang w:val="it-IT"/>
              </w:rPr>
              <w:t>Cunoaştere şi înţelegere</w:t>
            </w:r>
            <w:r w:rsidRPr="000576FF">
              <w:rPr>
                <w:rFonts w:cs="Calibri"/>
                <w:lang w:val="it-IT"/>
              </w:rPr>
              <w:t xml:space="preserve"> </w:t>
            </w:r>
            <w:r w:rsidRPr="000576FF">
              <w:rPr>
                <w:rFonts w:cs="Calibri"/>
                <w:i/>
                <w:iCs/>
                <w:lang w:val="it-IT"/>
              </w:rPr>
              <w:t>(cunoaşterea şi utilizarea adecvata a noţiunilor specifice disciplinei)</w:t>
            </w:r>
          </w:p>
          <w:p w14:paraId="1C3DE3D0" w14:textId="77777777" w:rsidR="002400A1" w:rsidRDefault="002400A1" w:rsidP="009A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Cunosterea si intelegerea functiunii de resurse umane si a principalelor procese ale acesteia</w:t>
            </w:r>
          </w:p>
          <w:p w14:paraId="0D5950F2" w14:textId="77777777" w:rsidR="002400A1" w:rsidRDefault="002400A1" w:rsidP="009A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Intelegerea proceselor si instrumentelor financiare de baza</w:t>
            </w:r>
          </w:p>
          <w:p w14:paraId="3683181A" w14:textId="77777777" w:rsidR="002400A1" w:rsidRPr="000576FF" w:rsidRDefault="002400A1" w:rsidP="002400A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proofErr w:type="spellStart"/>
            <w:r w:rsidRPr="000576FF">
              <w:rPr>
                <w:rFonts w:cs="Calibri"/>
                <w:lang w:val="fr-FR"/>
              </w:rPr>
              <w:t>Explicarea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si </w:t>
            </w:r>
            <w:proofErr w:type="spellStart"/>
            <w:r w:rsidRPr="000576FF">
              <w:rPr>
                <w:rFonts w:cs="Calibri"/>
                <w:lang w:val="fr-FR"/>
              </w:rPr>
              <w:t>interpretarea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alinierii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proceselor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resurse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umane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cu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directiile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strategice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ale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organizatiei</w:t>
            </w:r>
            <w:proofErr w:type="spellEnd"/>
          </w:p>
          <w:p w14:paraId="5E405C29" w14:textId="77777777" w:rsidR="002400A1" w:rsidRDefault="002400A1" w:rsidP="002400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Stapanirea conceptului de sistem total de recompense</w:t>
            </w:r>
          </w:p>
          <w:p w14:paraId="661C6C01" w14:textId="77777777" w:rsidR="002400A1" w:rsidRPr="002400A1" w:rsidRDefault="002400A1" w:rsidP="002400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Capacitatea de a proiecta si asambla in mod optim elementele sistemului total de recompense</w:t>
            </w:r>
          </w:p>
        </w:tc>
      </w:tr>
      <w:tr w:rsidR="002400A1" w:rsidRPr="00617542" w14:paraId="372C1A3E" w14:textId="77777777" w:rsidTr="002400A1">
        <w:trPr>
          <w:trHeight w:hRule="exact" w:val="1630"/>
        </w:trPr>
        <w:tc>
          <w:tcPr>
            <w:tcW w:w="1384" w:type="dxa"/>
            <w:shd w:val="clear" w:color="auto" w:fill="FFFFFF"/>
            <w:vAlign w:val="center"/>
          </w:tcPr>
          <w:p w14:paraId="1DE22EA0" w14:textId="77777777" w:rsidR="002400A1" w:rsidRPr="00617542" w:rsidRDefault="002400A1" w:rsidP="002614E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092384DF" w14:textId="77777777" w:rsidR="002400A1" w:rsidRPr="002400A1" w:rsidRDefault="002400A1" w:rsidP="002400A1">
            <w:pPr>
              <w:pStyle w:val="ListParagraph"/>
              <w:numPr>
                <w:ilvl w:val="0"/>
                <w:numId w:val="24"/>
              </w:numPr>
              <w:spacing w:after="58"/>
              <w:rPr>
                <w:rFonts w:cs="Calibri"/>
                <w:b/>
                <w:bCs/>
                <w:lang w:val="it-IT"/>
              </w:rPr>
            </w:pPr>
            <w:r w:rsidRPr="009A0981">
              <w:rPr>
                <w:rFonts w:cs="Calibri"/>
                <w:lang w:val="it-IT"/>
              </w:rPr>
              <w:t>Generarea unei atitudini active si responsabile vi</w:t>
            </w:r>
            <w:r>
              <w:rPr>
                <w:rFonts w:cs="Calibri"/>
                <w:lang w:val="it-IT"/>
              </w:rPr>
              <w:t>s</w:t>
            </w:r>
            <w:r w:rsidRPr="009A0981">
              <w:rPr>
                <w:rFonts w:cs="Calibri"/>
                <w:lang w:val="it-IT"/>
              </w:rPr>
              <w:t>-a-vis de gestiunea angajatilor si a sistemului total de recompensare a acestora</w:t>
            </w:r>
          </w:p>
          <w:p w14:paraId="32AD2333" w14:textId="77777777" w:rsidR="002400A1" w:rsidRPr="000576FF" w:rsidRDefault="002400A1" w:rsidP="009A0981">
            <w:pPr>
              <w:spacing w:after="58"/>
              <w:rPr>
                <w:rFonts w:cs="Calibri"/>
                <w:b/>
                <w:bCs/>
                <w:lang w:val="it-IT"/>
              </w:rPr>
            </w:pPr>
            <w:r w:rsidRPr="002400A1">
              <w:rPr>
                <w:rFonts w:cs="Calibri"/>
                <w:lang w:val="it-IT"/>
              </w:rPr>
              <w:t>Formarea unei atitudini profesionale si inovative in administrarea resurselor umane ale organizatiei</w:t>
            </w:r>
          </w:p>
        </w:tc>
      </w:tr>
    </w:tbl>
    <w:p w14:paraId="31F797A3" w14:textId="77777777" w:rsidR="009A0981" w:rsidRPr="00617542" w:rsidRDefault="009A0981" w:rsidP="009A098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2811D43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403426DE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2E4C4D0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14:paraId="5EB4DFFA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BC3DFE7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14715ED0" w14:textId="77777777" w:rsidR="00C32E99" w:rsidRPr="00C32E99" w:rsidRDefault="00C32E99" w:rsidP="00C32E99">
            <w:pPr>
              <w:pStyle w:val="Heading4"/>
              <w:tabs>
                <w:tab w:val="left" w:pos="0"/>
              </w:tabs>
              <w:suppressAutoHyphens/>
              <w:spacing w:before="0" w:after="0"/>
              <w:rPr>
                <w:rFonts w:cs="Calibri"/>
                <w:b w:val="0"/>
                <w:bCs w:val="0"/>
                <w:iCs/>
                <w:sz w:val="20"/>
                <w:szCs w:val="20"/>
              </w:rPr>
            </w:pPr>
            <w:r w:rsidRPr="00C32E99">
              <w:rPr>
                <w:rFonts w:cs="Calibri"/>
                <w:b w:val="0"/>
                <w:bCs w:val="0"/>
                <w:iCs/>
                <w:sz w:val="20"/>
                <w:szCs w:val="20"/>
              </w:rPr>
              <w:t xml:space="preserve">Masteranzii capabili sa </w:t>
            </w:r>
            <w:r>
              <w:rPr>
                <w:rFonts w:cs="Calibri"/>
                <w:b w:val="0"/>
                <w:bCs w:val="0"/>
                <w:iCs/>
                <w:sz w:val="20"/>
                <w:szCs w:val="20"/>
              </w:rPr>
              <w:t>proiecteze</w:t>
            </w:r>
            <w:r w:rsidRPr="00C32E99">
              <w:rPr>
                <w:rFonts w:cs="Calibri"/>
                <w:b w:val="0"/>
                <w:bCs w:val="0"/>
                <w:iCs/>
                <w:sz w:val="20"/>
                <w:szCs w:val="20"/>
              </w:rPr>
              <w:t xml:space="preserve"> si </w:t>
            </w:r>
            <w:r>
              <w:rPr>
                <w:rFonts w:cs="Calibri"/>
                <w:b w:val="0"/>
                <w:bCs w:val="0"/>
                <w:iCs/>
                <w:sz w:val="20"/>
                <w:szCs w:val="20"/>
              </w:rPr>
              <w:t xml:space="preserve">sa </w:t>
            </w:r>
            <w:r w:rsidRPr="00C32E99">
              <w:rPr>
                <w:rFonts w:cs="Calibri"/>
                <w:b w:val="0"/>
                <w:bCs w:val="0"/>
                <w:iCs/>
                <w:sz w:val="20"/>
                <w:szCs w:val="20"/>
              </w:rPr>
              <w:t>gestioneze sistem</w:t>
            </w:r>
            <w:r>
              <w:rPr>
                <w:rFonts w:cs="Calibri"/>
                <w:b w:val="0"/>
                <w:bCs w:val="0"/>
                <w:iCs/>
                <w:sz w:val="20"/>
                <w:szCs w:val="20"/>
              </w:rPr>
              <w:t>ul</w:t>
            </w:r>
            <w:r w:rsidRPr="00C32E99">
              <w:rPr>
                <w:rFonts w:cs="Calibri"/>
                <w:b w:val="0"/>
                <w:bCs w:val="0"/>
                <w:iCs/>
                <w:sz w:val="20"/>
                <w:szCs w:val="20"/>
              </w:rPr>
              <w:t xml:space="preserve"> total de recompense</w:t>
            </w:r>
            <w:r>
              <w:rPr>
                <w:rFonts w:cs="Calibri"/>
                <w:b w:val="0"/>
                <w:bCs w:val="0"/>
                <w:iCs/>
                <w:sz w:val="20"/>
                <w:szCs w:val="20"/>
              </w:rPr>
              <w:t xml:space="preserve"> al unei </w:t>
            </w:r>
            <w:proofErr w:type="spellStart"/>
            <w:r>
              <w:rPr>
                <w:rFonts w:cs="Calibri"/>
                <w:b w:val="0"/>
                <w:bCs w:val="0"/>
                <w:iCs/>
                <w:sz w:val="20"/>
                <w:szCs w:val="20"/>
              </w:rPr>
              <w:t>organizatii</w:t>
            </w:r>
            <w:proofErr w:type="spellEnd"/>
            <w:r>
              <w:rPr>
                <w:rFonts w:cs="Calibri"/>
                <w:b w:val="0"/>
                <w:bCs w:val="0"/>
                <w:iCs/>
                <w:sz w:val="20"/>
                <w:szCs w:val="20"/>
              </w:rPr>
              <w:t>.</w:t>
            </w:r>
          </w:p>
          <w:p w14:paraId="5C4F0663" w14:textId="77777777" w:rsidR="00210BCF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208DC254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C0155C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3A43C872" w14:textId="77777777" w:rsidR="00C32E99" w:rsidRPr="00C32E99" w:rsidRDefault="00C32E99" w:rsidP="00C32E99">
            <w:pPr>
              <w:spacing w:line="240" w:lineRule="exact"/>
              <w:rPr>
                <w:rFonts w:cs="Calibri"/>
                <w:sz w:val="20"/>
                <w:szCs w:val="20"/>
                <w:lang w:val="ro-RO"/>
              </w:rPr>
            </w:pPr>
            <w:r w:rsidRPr="00C32E99">
              <w:rPr>
                <w:rFonts w:cs="Calibri"/>
                <w:sz w:val="20"/>
                <w:szCs w:val="20"/>
                <w:lang w:val="ro-RO"/>
              </w:rPr>
              <w:t xml:space="preserve">La </w:t>
            </w:r>
            <w:proofErr w:type="spellStart"/>
            <w:r w:rsidRPr="00C32E99">
              <w:rPr>
                <w:rFonts w:cs="Calibri"/>
                <w:sz w:val="20"/>
                <w:szCs w:val="20"/>
                <w:lang w:val="ro-RO"/>
              </w:rPr>
              <w:t>sfarsitul</w:t>
            </w:r>
            <w:proofErr w:type="spellEnd"/>
            <w:r w:rsidRPr="00C32E99">
              <w:rPr>
                <w:rFonts w:cs="Calibri"/>
                <w:sz w:val="20"/>
                <w:szCs w:val="20"/>
                <w:lang w:val="ro-RO"/>
              </w:rPr>
              <w:t xml:space="preserve"> cursului masteranzii:</w:t>
            </w:r>
          </w:p>
          <w:p w14:paraId="556D9681" w14:textId="77777777" w:rsidR="00C32E99" w:rsidRPr="00E357F5" w:rsidRDefault="00C32E99" w:rsidP="00C32E99">
            <w:pPr>
              <w:pStyle w:val="Heading4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before="0" w:after="0" w:line="240" w:lineRule="exact"/>
              <w:jc w:val="both"/>
              <w:rPr>
                <w:rFonts w:cs="Calibri"/>
                <w:b w:val="0"/>
                <w:sz w:val="20"/>
                <w:szCs w:val="20"/>
                <w:lang w:val="en-GB"/>
              </w:rPr>
            </w:pPr>
            <w:r w:rsidRPr="00C32E99">
              <w:rPr>
                <w:rFonts w:cs="Calibri"/>
                <w:b w:val="0"/>
                <w:sz w:val="20"/>
                <w:szCs w:val="20"/>
                <w:lang w:val="pt-BR"/>
              </w:rPr>
              <w:t xml:space="preserve">au o privire de ansamblu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asupra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functiei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resurse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umane</w:t>
            </w:r>
            <w:proofErr w:type="spellEnd"/>
          </w:p>
          <w:p w14:paraId="6833AB94" w14:textId="77777777" w:rsidR="006252E7" w:rsidRDefault="006252E7" w:rsidP="006252E7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  <w:lang w:val="en-GB" w:eastAsia="ro-RO"/>
              </w:rPr>
            </w:pPr>
            <w:proofErr w:type="spellStart"/>
            <w:r>
              <w:rPr>
                <w:sz w:val="20"/>
                <w:szCs w:val="20"/>
                <w:lang w:val="en-GB" w:eastAsia="ro-RO"/>
              </w:rPr>
              <w:t>inteleg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rolul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functiei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financiare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organizatie</w:t>
            </w:r>
            <w:proofErr w:type="spellEnd"/>
          </w:p>
          <w:p w14:paraId="214A2901" w14:textId="77777777" w:rsidR="00E357F5" w:rsidRPr="00E357F5" w:rsidRDefault="006252E7" w:rsidP="006252E7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  <w:lang w:val="en-GB" w:eastAsia="ro-RO"/>
              </w:rPr>
            </w:pPr>
            <w:r>
              <w:rPr>
                <w:sz w:val="20"/>
                <w:szCs w:val="20"/>
                <w:lang w:val="en-GB" w:eastAsia="ro-RO"/>
              </w:rPr>
              <w:t xml:space="preserve">pot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calcula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principalele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situatii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financiare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si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pot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calcula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indicatori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performanta</w:t>
            </w:r>
            <w:proofErr w:type="spellEnd"/>
            <w:r>
              <w:rPr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ro-RO"/>
              </w:rPr>
              <w:t>economica</w:t>
            </w:r>
            <w:proofErr w:type="spellEnd"/>
          </w:p>
          <w:p w14:paraId="3513D5D8" w14:textId="77777777" w:rsidR="00C32E99" w:rsidRPr="00C32E99" w:rsidRDefault="00C32E99" w:rsidP="00C32E99">
            <w:pPr>
              <w:pStyle w:val="Heading4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before="0" w:after="0" w:line="240" w:lineRule="exact"/>
              <w:jc w:val="both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C32E99">
              <w:rPr>
                <w:rFonts w:cs="Calibri"/>
                <w:b w:val="0"/>
                <w:sz w:val="20"/>
                <w:szCs w:val="20"/>
                <w:lang w:val="it-IT"/>
              </w:rPr>
              <w:t>inteleg locul sistemului total de recompense in cadrul functiei de resurse umane</w:t>
            </w:r>
          </w:p>
          <w:p w14:paraId="54FF8813" w14:textId="77777777" w:rsidR="00C32E99" w:rsidRPr="00C32E99" w:rsidRDefault="00C32E99" w:rsidP="00C32E99">
            <w:pPr>
              <w:pStyle w:val="Heading4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before="0" w:after="0" w:line="240" w:lineRule="exact"/>
              <w:jc w:val="both"/>
              <w:rPr>
                <w:rFonts w:cs="Calibri"/>
                <w:b w:val="0"/>
                <w:sz w:val="20"/>
                <w:szCs w:val="20"/>
                <w:lang w:val="en-US"/>
              </w:rPr>
            </w:pP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inteleg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pozitionarea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politicilor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salariale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ansamblul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sistemului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total de recompense</w:t>
            </w:r>
          </w:p>
          <w:p w14:paraId="6A141B1D" w14:textId="77777777" w:rsidR="00C32E99" w:rsidRPr="00C32E99" w:rsidRDefault="00C32E99" w:rsidP="00C32E99">
            <w:pPr>
              <w:pStyle w:val="Heading4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before="0" w:after="0" w:line="240" w:lineRule="exact"/>
              <w:jc w:val="both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sunt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familiarizati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evaluarea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posturilor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si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managementul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performantei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, ca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principale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procese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 cu impact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asupra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politicilor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US"/>
              </w:rPr>
              <w:t>salariale</w:t>
            </w:r>
            <w:proofErr w:type="spellEnd"/>
          </w:p>
          <w:p w14:paraId="20611C0D" w14:textId="77777777" w:rsidR="00C32E99" w:rsidRPr="00C32E99" w:rsidRDefault="00C32E99" w:rsidP="00C32E99">
            <w:pPr>
              <w:pStyle w:val="Heading4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before="0" w:after="0" w:line="240" w:lineRule="exact"/>
              <w:jc w:val="both"/>
              <w:rPr>
                <w:rFonts w:cs="Calibri"/>
                <w:b w:val="0"/>
                <w:sz w:val="20"/>
                <w:szCs w:val="20"/>
                <w:lang w:val="en-US"/>
              </w:rPr>
            </w:pP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inteleg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principiile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alcatuire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mixului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compensatii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si</w:t>
            </w:r>
            <w:proofErr w:type="spellEnd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99">
              <w:rPr>
                <w:rFonts w:cs="Calibri"/>
                <w:b w:val="0"/>
                <w:sz w:val="20"/>
                <w:szCs w:val="20"/>
                <w:lang w:val="en-GB"/>
              </w:rPr>
              <w:t>beneficii</w:t>
            </w:r>
            <w:proofErr w:type="spellEnd"/>
          </w:p>
          <w:p w14:paraId="487DE382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964CAA8" w14:textId="77777777" w:rsidR="00E14EB6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p w14:paraId="2ABF8D70" w14:textId="77777777" w:rsidR="00B75C2D" w:rsidRDefault="00B75C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1A1C5A7" w14:textId="77777777" w:rsidR="00B75C2D" w:rsidRDefault="00B75C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628417B" w14:textId="77777777" w:rsidR="00B75C2D" w:rsidRDefault="00B75C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164CCCC" w14:textId="77777777" w:rsidR="00B75C2D" w:rsidRDefault="00B75C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3118208" w14:textId="77777777" w:rsidR="00B75C2D" w:rsidRDefault="00B75C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B6312A" w14:textId="77777777" w:rsidR="00B75C2D" w:rsidRDefault="00B75C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589044D" w14:textId="77777777" w:rsidR="00B75C2D" w:rsidRDefault="00B75C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76FB7B" w14:textId="77777777" w:rsidR="00B75C2D" w:rsidRDefault="00B75C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39A5AC1" w14:textId="77777777" w:rsidR="00B75C2D" w:rsidRPr="00617542" w:rsidRDefault="00B75C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560"/>
        <w:gridCol w:w="1170"/>
        <w:gridCol w:w="1098"/>
      </w:tblGrid>
      <w:tr w:rsidR="004F2030" w:rsidRPr="00617542" w14:paraId="15B57D13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3985303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488638E4" w14:textId="77777777" w:rsidTr="00E357F5">
        <w:trPr>
          <w:trHeight w:val="593"/>
          <w:jc w:val="center"/>
        </w:trPr>
        <w:tc>
          <w:tcPr>
            <w:tcW w:w="7560" w:type="dxa"/>
            <w:shd w:val="clear" w:color="auto" w:fill="FFFFFF"/>
            <w:vAlign w:val="center"/>
          </w:tcPr>
          <w:p w14:paraId="6E8BF35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0A03BF68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098" w:type="dxa"/>
            <w:shd w:val="clear" w:color="auto" w:fill="FFFFFF"/>
            <w:vAlign w:val="center"/>
          </w:tcPr>
          <w:p w14:paraId="4CD2A810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3E660E64" w14:textId="77777777" w:rsidTr="00977B33">
        <w:trPr>
          <w:trHeight w:val="5521"/>
          <w:jc w:val="center"/>
        </w:trPr>
        <w:tc>
          <w:tcPr>
            <w:tcW w:w="7560" w:type="dxa"/>
            <w:shd w:val="clear" w:color="auto" w:fill="FFFFFF"/>
          </w:tcPr>
          <w:tbl>
            <w:tblPr>
              <w:tblW w:w="9298" w:type="dxa"/>
              <w:tblLayout w:type="fixed"/>
              <w:tblLook w:val="0000" w:firstRow="0" w:lastRow="0" w:firstColumn="0" w:lastColumn="0" w:noHBand="0" w:noVBand="0"/>
            </w:tblPr>
            <w:tblGrid>
              <w:gridCol w:w="9298"/>
            </w:tblGrid>
            <w:tr w:rsidR="00E357F5" w:rsidRPr="00E357F5" w14:paraId="0F1D7C63" w14:textId="77777777" w:rsidTr="00E357F5">
              <w:trPr>
                <w:trHeight w:val="2865"/>
              </w:trPr>
              <w:tc>
                <w:tcPr>
                  <w:tcW w:w="9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15CD1" w14:textId="77777777" w:rsidR="00E357F5" w:rsidRPr="00E357F5" w:rsidRDefault="00E357F5" w:rsidP="00977B33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Introducere in functiunea de resurse umane</w:t>
                  </w:r>
                </w:p>
                <w:p w14:paraId="46929D89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Organizatia</w:t>
                  </w:r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definitii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elemente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care o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individualizeaza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functiuni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comune</w:t>
                  </w:r>
                  <w:proofErr w:type="spellEnd"/>
                </w:p>
                <w:p w14:paraId="01B261EC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Functiunea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resurse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umane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misiune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continut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evolutie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sistem</w:t>
                  </w:r>
                  <w:proofErr w:type="spellEnd"/>
                </w:p>
                <w:p w14:paraId="33634359" w14:textId="77777777" w:rsidR="00E357F5" w:rsidRPr="006252E7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Noul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mandat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al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functiunii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resurse</w:t>
                  </w:r>
                  <w:proofErr w:type="spellEnd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57F5">
                    <w:rPr>
                      <w:rFonts w:cs="Calibri"/>
                      <w:bCs/>
                      <w:sz w:val="20"/>
                      <w:szCs w:val="20"/>
                    </w:rPr>
                    <w:t>umane</w:t>
                  </w:r>
                  <w:proofErr w:type="spellEnd"/>
                </w:p>
                <w:p w14:paraId="021B720C" w14:textId="77777777" w:rsidR="006252E7" w:rsidRPr="006252E7" w:rsidRDefault="006252E7" w:rsidP="00977B33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Notiuni</w:t>
                  </w:r>
                  <w:proofErr w:type="spellEnd"/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financiare</w:t>
                  </w:r>
                  <w:proofErr w:type="spellEnd"/>
                </w:p>
                <w:p w14:paraId="71F2F020" w14:textId="77777777" w:rsidR="006252E7" w:rsidRPr="006252E7" w:rsidRDefault="006252E7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Rolul</w:t>
                  </w:r>
                  <w:proofErr w:type="spellEnd"/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functie</w:t>
                  </w:r>
                  <w:r w:rsidR="00D944AE">
                    <w:rPr>
                      <w:rFonts w:cs="Calibri"/>
                      <w:bCs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financiare</w:t>
                  </w:r>
                  <w:proofErr w:type="spellEnd"/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organizatie</w:t>
                  </w:r>
                  <w:proofErr w:type="spellEnd"/>
                </w:p>
                <w:p w14:paraId="0FF2FD8E" w14:textId="77777777" w:rsidR="006252E7" w:rsidRPr="006252E7" w:rsidRDefault="006252E7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Situatiile</w:t>
                  </w:r>
                  <w:proofErr w:type="spellEnd"/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financiare</w:t>
                  </w:r>
                  <w:proofErr w:type="spellEnd"/>
                </w:p>
                <w:p w14:paraId="77F5F9CA" w14:textId="77777777" w:rsidR="006252E7" w:rsidRPr="006252E7" w:rsidRDefault="006252E7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Indicatori</w:t>
                  </w:r>
                  <w:proofErr w:type="spellEnd"/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performanta</w:t>
                  </w:r>
                  <w:proofErr w:type="spellEnd"/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economica</w:t>
                  </w:r>
                  <w:proofErr w:type="spellEnd"/>
                </w:p>
                <w:p w14:paraId="327CA5FB" w14:textId="77777777" w:rsidR="006252E7" w:rsidRPr="00E357F5" w:rsidRDefault="006252E7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Evaluarea</w:t>
                  </w:r>
                  <w:proofErr w:type="spellEnd"/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z w:val="20"/>
                      <w:szCs w:val="20"/>
                    </w:rPr>
                    <w:t>investitiilor</w:t>
                  </w:r>
                  <w:proofErr w:type="spellEnd"/>
                </w:p>
                <w:p w14:paraId="72F861BA" w14:textId="77777777" w:rsidR="00E357F5" w:rsidRPr="00E357F5" w:rsidRDefault="00E357F5" w:rsidP="00977B33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Evaluarea posturilor</w:t>
                  </w:r>
                </w:p>
                <w:p w14:paraId="3DCA0AB7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Analiza postului</w:t>
                  </w:r>
                </w:p>
                <w:p w14:paraId="0B09E8EC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Fisa postului</w:t>
                  </w:r>
                </w:p>
                <w:p w14:paraId="1639626E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Metode de evaluare a posturilor</w:t>
                  </w:r>
                </w:p>
                <w:p w14:paraId="3281CE62" w14:textId="77777777" w:rsidR="00E357F5" w:rsidRPr="00E357F5" w:rsidRDefault="00E357F5" w:rsidP="00977B33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Sistemul total de recompense</w:t>
                  </w:r>
                </w:p>
                <w:p w14:paraId="38D756D3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Scurt istoric</w:t>
                  </w:r>
                </w:p>
                <w:p w14:paraId="382AB299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Definitie si structura</w:t>
                  </w:r>
                </w:p>
                <w:p w14:paraId="5912582B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Oportunitatile de dezvoltare</w:t>
                  </w:r>
                </w:p>
                <w:p w14:paraId="2FCD597E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Climatul de lucru</w:t>
                  </w:r>
                </w:p>
                <w:p w14:paraId="73EEF184" w14:textId="77777777" w:rsidR="00E357F5" w:rsidRPr="00E357F5" w:rsidRDefault="00E357F5" w:rsidP="00977B33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Politici de compensatii si beneficii</w:t>
                  </w:r>
                </w:p>
                <w:p w14:paraId="30B43E61" w14:textId="77777777" w:rsid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Compensatii – elemente fixe si variabile; elemente pe termen scurt si lung;</w:t>
                  </w:r>
                </w:p>
                <w:p w14:paraId="0DC9D899" w14:textId="77777777" w:rsidR="00E357F5" w:rsidRPr="00E357F5" w:rsidRDefault="00E357F5" w:rsidP="00977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1080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 xml:space="preserve"> sisteme de salarizare</w:t>
                  </w:r>
                </w:p>
                <w:p w14:paraId="13871264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Beneficii – tipuri si categorii</w:t>
                  </w:r>
                </w:p>
                <w:p w14:paraId="3FD951A2" w14:textId="77777777" w:rsidR="00E357F5" w:rsidRPr="00E357F5" w:rsidRDefault="00E357F5" w:rsidP="00977B33">
                  <w:pPr>
                    <w:widowControl w:val="0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</w:pPr>
                  <w:r w:rsidRPr="00E357F5">
                    <w:rPr>
                      <w:rFonts w:cs="Calibri"/>
                      <w:bCs/>
                      <w:sz w:val="20"/>
                      <w:szCs w:val="20"/>
                      <w:lang w:val="it-IT"/>
                    </w:rPr>
                    <w:t>Politici – criterii, principii, anliza de piata, analiza interna</w:t>
                  </w:r>
                </w:p>
              </w:tc>
            </w:tr>
          </w:tbl>
          <w:p w14:paraId="79398ED8" w14:textId="77777777" w:rsidR="00E357F5" w:rsidRPr="00E357F5" w:rsidRDefault="00E357F5" w:rsidP="00991596">
            <w:pPr>
              <w:rPr>
                <w:rFonts w:cs="Calibri"/>
                <w:sz w:val="20"/>
                <w:szCs w:val="20"/>
              </w:rPr>
            </w:pPr>
          </w:p>
          <w:p w14:paraId="3029ED1B" w14:textId="77777777" w:rsidR="00996693" w:rsidRPr="00E357F5" w:rsidRDefault="00996693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FFFFFF"/>
          </w:tcPr>
          <w:p w14:paraId="5379E95E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6FA9CB5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5A9243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8A9EB42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9B3116D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B06342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DC9A96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C2374DC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7470C3D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BAD64C9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6007120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A00A714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166490" w14:textId="77777777" w:rsidR="006252E7" w:rsidRDefault="006252E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41CA7ED" w14:textId="77777777" w:rsidR="004F2030" w:rsidRDefault="00E357F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</w:p>
          <w:p w14:paraId="1A63111B" w14:textId="77777777" w:rsidR="00E357F5" w:rsidRDefault="00E357F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Discutii</w:t>
            </w:r>
            <w:proofErr w:type="spellEnd"/>
          </w:p>
          <w:p w14:paraId="659402C3" w14:textId="77777777" w:rsidR="00E357F5" w:rsidRPr="00E357F5" w:rsidRDefault="00E357F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Exercitii</w:t>
            </w:r>
            <w:proofErr w:type="spellEnd"/>
          </w:p>
        </w:tc>
        <w:tc>
          <w:tcPr>
            <w:tcW w:w="1098" w:type="dxa"/>
            <w:shd w:val="clear" w:color="auto" w:fill="FFFFFF"/>
            <w:vAlign w:val="center"/>
          </w:tcPr>
          <w:p w14:paraId="7A3AD764" w14:textId="77777777"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14:paraId="1EB1B2D5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64DA2B3" w14:textId="77777777" w:rsidR="004F2030" w:rsidRDefault="002400A1" w:rsidP="002400A1">
            <w:pPr>
              <w:spacing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Bibliografie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selectiva</w:t>
            </w:r>
            <w:proofErr w:type="spellEnd"/>
          </w:p>
          <w:p w14:paraId="1B679E2C" w14:textId="77777777" w:rsidR="002400A1" w:rsidRPr="002400A1" w:rsidRDefault="002400A1" w:rsidP="002400A1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 w:rsidRPr="002400A1">
              <w:rPr>
                <w:rFonts w:eastAsia="Arial Unicode MS" w:cs="Calibri"/>
                <w:sz w:val="20"/>
                <w:szCs w:val="20"/>
              </w:rPr>
              <w:t xml:space="preserve">Cokins G. – 2009, </w:t>
            </w:r>
            <w:r w:rsidRPr="002400A1">
              <w:rPr>
                <w:rFonts w:cs="Calibri"/>
                <w:sz w:val="20"/>
                <w:szCs w:val="20"/>
              </w:rPr>
              <w:t xml:space="preserve">Performance Management: Integrating Strategy Execution, Methodologies, Risk, and </w:t>
            </w:r>
            <w:proofErr w:type="gramStart"/>
            <w:r w:rsidRPr="002400A1">
              <w:rPr>
                <w:rFonts w:cs="Calibri"/>
                <w:sz w:val="20"/>
                <w:szCs w:val="20"/>
              </w:rPr>
              <w:t>Analytics ,</w:t>
            </w:r>
            <w:proofErr w:type="gramEnd"/>
            <w:r w:rsidRPr="002400A1">
              <w:rPr>
                <w:rFonts w:cs="Calibri"/>
                <w:sz w:val="20"/>
                <w:szCs w:val="20"/>
              </w:rPr>
              <w:t xml:space="preserve"> Wiley and SAS Business Series</w:t>
            </w:r>
          </w:p>
          <w:p w14:paraId="712BBC3F" w14:textId="77777777" w:rsidR="002400A1" w:rsidRPr="002400A1" w:rsidRDefault="002400A1" w:rsidP="002400A1">
            <w:pPr>
              <w:spacing w:after="0" w:line="240" w:lineRule="exact"/>
              <w:rPr>
                <w:rFonts w:eastAsia="Arial Unicode MS" w:cs="Calibri"/>
                <w:sz w:val="20"/>
                <w:szCs w:val="20"/>
              </w:rPr>
            </w:pPr>
            <w:proofErr w:type="spellStart"/>
            <w:r w:rsidRPr="002400A1">
              <w:rPr>
                <w:rFonts w:eastAsia="Arial Unicode MS" w:cs="Calibri"/>
                <w:sz w:val="20"/>
                <w:szCs w:val="20"/>
              </w:rPr>
              <w:t>Mannas</w:t>
            </w:r>
            <w:proofErr w:type="spellEnd"/>
            <w:r w:rsidRPr="002400A1">
              <w:rPr>
                <w:rFonts w:eastAsia="Arial Unicode MS" w:cs="Calibri"/>
                <w:sz w:val="20"/>
                <w:szCs w:val="20"/>
              </w:rPr>
              <w:t xml:space="preserve"> T.M., Graham M.D. – 2002, Creating a Total Rewards Strategy (A Toolkit for Designing Business-Based Plans), American Management Association, New York</w:t>
            </w:r>
          </w:p>
          <w:p w14:paraId="35E1BAEB" w14:textId="77777777" w:rsidR="002400A1" w:rsidRPr="002400A1" w:rsidRDefault="002400A1" w:rsidP="002400A1">
            <w:pPr>
              <w:spacing w:after="0" w:line="240" w:lineRule="exact"/>
              <w:rPr>
                <w:rFonts w:eastAsia="Arial Unicode MS" w:cs="Calibri"/>
                <w:sz w:val="20"/>
                <w:szCs w:val="20"/>
              </w:rPr>
            </w:pPr>
            <w:r w:rsidRPr="002400A1">
              <w:rPr>
                <w:rFonts w:cs="Calibri"/>
                <w:sz w:val="20"/>
                <w:szCs w:val="20"/>
                <w:lang w:val="it-IT"/>
              </w:rPr>
              <w:t>Preda, M. – 2006 – Comportament Organizational, Editura Polirom, Iasi</w:t>
            </w:r>
          </w:p>
          <w:p w14:paraId="2FCC90EE" w14:textId="77777777" w:rsidR="002400A1" w:rsidRPr="002400A1" w:rsidRDefault="002400A1" w:rsidP="002400A1">
            <w:pPr>
              <w:spacing w:after="0" w:line="240" w:lineRule="exact"/>
              <w:rPr>
                <w:rFonts w:eastAsia="Arial Unicode MS" w:cs="Calibri"/>
                <w:sz w:val="20"/>
                <w:szCs w:val="20"/>
              </w:rPr>
            </w:pPr>
            <w:proofErr w:type="spellStart"/>
            <w:r w:rsidRPr="002400A1">
              <w:rPr>
                <w:rFonts w:eastAsia="Arial Unicode MS" w:cs="Calibri"/>
                <w:sz w:val="20"/>
                <w:szCs w:val="20"/>
              </w:rPr>
              <w:t>Purushotham</w:t>
            </w:r>
            <w:proofErr w:type="spellEnd"/>
            <w:r w:rsidRPr="002400A1">
              <w:rPr>
                <w:rFonts w:eastAsia="Arial Unicode MS" w:cs="Calibri"/>
                <w:sz w:val="20"/>
                <w:szCs w:val="20"/>
              </w:rPr>
              <w:t xml:space="preserve"> D.P., Wilson S.T. – 2009, Building Pay Structures, </w:t>
            </w:r>
            <w:proofErr w:type="spellStart"/>
            <w:r w:rsidRPr="002400A1">
              <w:rPr>
                <w:rFonts w:eastAsia="Arial Unicode MS" w:cs="Calibri"/>
                <w:sz w:val="20"/>
                <w:szCs w:val="20"/>
              </w:rPr>
              <w:t>WorldatWork</w:t>
            </w:r>
            <w:proofErr w:type="spellEnd"/>
            <w:r w:rsidRPr="002400A1">
              <w:rPr>
                <w:rFonts w:eastAsia="Arial Unicode MS" w:cs="Calibri"/>
                <w:sz w:val="20"/>
                <w:szCs w:val="20"/>
              </w:rPr>
              <w:t xml:space="preserve"> Press</w:t>
            </w:r>
          </w:p>
          <w:p w14:paraId="55E0BFD8" w14:textId="77777777" w:rsidR="002400A1" w:rsidRPr="002400A1" w:rsidRDefault="002400A1" w:rsidP="002400A1">
            <w:pPr>
              <w:spacing w:after="0" w:line="240" w:lineRule="exact"/>
              <w:rPr>
                <w:rFonts w:eastAsia="Arial Unicode MS" w:cs="Calibri"/>
                <w:sz w:val="20"/>
                <w:szCs w:val="20"/>
              </w:rPr>
            </w:pPr>
            <w:r w:rsidRPr="002400A1">
              <w:rPr>
                <w:rFonts w:eastAsia="Arial Unicode MS" w:cs="Calibri"/>
                <w:sz w:val="20"/>
                <w:szCs w:val="20"/>
              </w:rPr>
              <w:t xml:space="preserve">Rogers S., Marcotte S. – 2010, Communicating Total Rewards, </w:t>
            </w:r>
            <w:proofErr w:type="spellStart"/>
            <w:r w:rsidRPr="002400A1">
              <w:rPr>
                <w:rFonts w:eastAsia="Arial Unicode MS" w:cs="Calibri"/>
                <w:sz w:val="20"/>
                <w:szCs w:val="20"/>
              </w:rPr>
              <w:t>WorldatWork</w:t>
            </w:r>
            <w:proofErr w:type="spellEnd"/>
            <w:r w:rsidRPr="002400A1">
              <w:rPr>
                <w:rFonts w:eastAsia="Arial Unicode MS" w:cs="Calibri"/>
                <w:sz w:val="20"/>
                <w:szCs w:val="20"/>
              </w:rPr>
              <w:t xml:space="preserve"> Press, 2010</w:t>
            </w:r>
          </w:p>
          <w:p w14:paraId="2A2CA2F4" w14:textId="77777777" w:rsidR="002400A1" w:rsidRPr="002400A1" w:rsidRDefault="002400A1" w:rsidP="002400A1">
            <w:pPr>
              <w:spacing w:after="0" w:line="240" w:lineRule="exact"/>
              <w:rPr>
                <w:rFonts w:eastAsia="Arial Unicode MS" w:cs="Calibri"/>
                <w:sz w:val="20"/>
                <w:szCs w:val="20"/>
              </w:rPr>
            </w:pPr>
            <w:r w:rsidRPr="002400A1">
              <w:rPr>
                <w:rFonts w:eastAsia="Arial Unicode MS" w:cs="Calibri"/>
                <w:sz w:val="20"/>
                <w:szCs w:val="20"/>
              </w:rPr>
              <w:t xml:space="preserve">Torrington D., Hall L. – 1995, Personnel Management – HRM in </w:t>
            </w:r>
            <w:proofErr w:type="gramStart"/>
            <w:r w:rsidRPr="002400A1">
              <w:rPr>
                <w:rFonts w:eastAsia="Arial Unicode MS" w:cs="Calibri"/>
                <w:sz w:val="20"/>
                <w:szCs w:val="20"/>
              </w:rPr>
              <w:t>Action ,</w:t>
            </w:r>
            <w:proofErr w:type="gramEnd"/>
            <w:r w:rsidRPr="002400A1">
              <w:rPr>
                <w:rFonts w:eastAsia="Arial Unicode MS" w:cs="Calibri"/>
                <w:sz w:val="20"/>
                <w:szCs w:val="20"/>
              </w:rPr>
              <w:t xml:space="preserve"> Prentice Hall,  London</w:t>
            </w:r>
          </w:p>
          <w:p w14:paraId="0D742A2F" w14:textId="77777777" w:rsidR="002400A1" w:rsidRPr="002400A1" w:rsidRDefault="002400A1" w:rsidP="002400A1">
            <w:pPr>
              <w:spacing w:after="0" w:line="240" w:lineRule="exact"/>
              <w:rPr>
                <w:rFonts w:eastAsia="Arial Unicode MS" w:cs="Calibri"/>
                <w:sz w:val="20"/>
                <w:szCs w:val="20"/>
              </w:rPr>
            </w:pPr>
            <w:r w:rsidRPr="002400A1">
              <w:rPr>
                <w:rFonts w:eastAsia="Arial Unicode MS" w:cs="Calibri"/>
                <w:sz w:val="20"/>
                <w:szCs w:val="20"/>
              </w:rPr>
              <w:t>Torrington D., Hall L., Taylor S. – 2008, Human Resource Management, Financial Times Prentice Hall</w:t>
            </w:r>
          </w:p>
          <w:p w14:paraId="3C8301C0" w14:textId="77777777" w:rsidR="002400A1" w:rsidRPr="002400A1" w:rsidRDefault="002400A1" w:rsidP="002400A1">
            <w:pPr>
              <w:spacing w:after="0" w:line="240" w:lineRule="exact"/>
              <w:rPr>
                <w:rFonts w:eastAsia="Arial Unicode MS" w:cs="Calibri"/>
                <w:sz w:val="20"/>
                <w:szCs w:val="20"/>
              </w:rPr>
            </w:pPr>
            <w:r w:rsidRPr="002400A1">
              <w:rPr>
                <w:rFonts w:eastAsia="Arial Unicode MS" w:cs="Calibri"/>
                <w:sz w:val="20"/>
                <w:szCs w:val="20"/>
              </w:rPr>
              <w:t>Ulrich D. – 1998, A New Mandate for Human Resources, Harvard Business Review</w:t>
            </w:r>
          </w:p>
          <w:p w14:paraId="08E6F0D4" w14:textId="77777777" w:rsidR="002400A1" w:rsidRPr="002400A1" w:rsidRDefault="002400A1" w:rsidP="002400A1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 w:rsidRPr="002400A1">
              <w:rPr>
                <w:rFonts w:cs="Calibri"/>
                <w:bCs/>
                <w:sz w:val="20"/>
                <w:szCs w:val="20"/>
                <w:lang w:val="en-GB"/>
              </w:rPr>
              <w:t>Ulrich D. et al</w:t>
            </w:r>
            <w:r w:rsidRPr="00D22F25">
              <w:rPr>
                <w:rFonts w:cs="Calibri"/>
                <w:bCs/>
                <w:sz w:val="20"/>
                <w:szCs w:val="20"/>
                <w:lang w:val="en-GB"/>
              </w:rPr>
              <w:t>, HR from Outside In, McGraw Hill, 2012</w:t>
            </w:r>
          </w:p>
        </w:tc>
      </w:tr>
    </w:tbl>
    <w:p w14:paraId="2226699A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4A45320B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36ADF2B7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4A558ABE" w14:textId="77777777" w:rsidTr="00821576">
        <w:trPr>
          <w:trHeight w:val="713"/>
        </w:trPr>
        <w:tc>
          <w:tcPr>
            <w:tcW w:w="9828" w:type="dxa"/>
          </w:tcPr>
          <w:p w14:paraId="5B9DA87C" w14:textId="77777777" w:rsidR="00D63626" w:rsidRPr="00617542" w:rsidRDefault="002400A1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 </w:t>
            </w:r>
            <w:proofErr w:type="spellStart"/>
            <w:r>
              <w:rPr>
                <w:sz w:val="20"/>
                <w:szCs w:val="20"/>
              </w:rPr>
              <w:t>disciplinei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aliniata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cunstinte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domeniu</w:t>
            </w:r>
            <w:proofErr w:type="spellEnd"/>
            <w:r w:rsidR="00FD1FDC">
              <w:rPr>
                <w:sz w:val="20"/>
                <w:szCs w:val="20"/>
              </w:rPr>
              <w:t xml:space="preserve">, </w:t>
            </w:r>
            <w:proofErr w:type="spellStart"/>
            <w:r w:rsidR="00FD1FDC">
              <w:rPr>
                <w:sz w:val="20"/>
                <w:szCs w:val="20"/>
              </w:rPr>
              <w:t>sistemul</w:t>
            </w:r>
            <w:proofErr w:type="spellEnd"/>
            <w:r w:rsidR="00FD1FDC">
              <w:rPr>
                <w:sz w:val="20"/>
                <w:szCs w:val="20"/>
              </w:rPr>
              <w:t xml:space="preserve"> total de recompense </w:t>
            </w:r>
            <w:proofErr w:type="spellStart"/>
            <w:r w:rsidR="00FD1FDC">
              <w:rPr>
                <w:sz w:val="20"/>
                <w:szCs w:val="20"/>
              </w:rPr>
              <w:t>fiind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abordarea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integrativa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cea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mai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utilizata</w:t>
            </w:r>
            <w:proofErr w:type="spellEnd"/>
            <w:r w:rsidR="00FD1FDC">
              <w:rPr>
                <w:sz w:val="20"/>
                <w:szCs w:val="20"/>
              </w:rPr>
              <w:t xml:space="preserve"> in ultima </w:t>
            </w:r>
            <w:proofErr w:type="spellStart"/>
            <w:r w:rsidR="00FD1FDC">
              <w:rPr>
                <w:sz w:val="20"/>
                <w:szCs w:val="20"/>
              </w:rPr>
              <w:t>decada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pentru</w:t>
            </w:r>
            <w:proofErr w:type="spellEnd"/>
            <w:r w:rsidR="00FD1FDC">
              <w:rPr>
                <w:sz w:val="20"/>
                <w:szCs w:val="20"/>
              </w:rPr>
              <w:t xml:space="preserve"> a </w:t>
            </w:r>
            <w:proofErr w:type="spellStart"/>
            <w:r w:rsidR="00FD1FDC">
              <w:rPr>
                <w:sz w:val="20"/>
                <w:szCs w:val="20"/>
              </w:rPr>
              <w:t>defini</w:t>
            </w:r>
            <w:proofErr w:type="spellEnd"/>
            <w:r w:rsidR="00FD1FDC">
              <w:rPr>
                <w:sz w:val="20"/>
                <w:szCs w:val="20"/>
              </w:rPr>
              <w:t xml:space="preserve">, </w:t>
            </w:r>
            <w:proofErr w:type="spellStart"/>
            <w:r w:rsidR="00FD1FDC">
              <w:rPr>
                <w:sz w:val="20"/>
                <w:szCs w:val="20"/>
              </w:rPr>
              <w:t>proiecta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si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gestiona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asteptarile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angajatilor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si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nevoile</w:t>
            </w:r>
            <w:proofErr w:type="spellEnd"/>
            <w:r w:rsidR="00FD1FDC">
              <w:rPr>
                <w:sz w:val="20"/>
                <w:szCs w:val="20"/>
              </w:rPr>
              <w:t xml:space="preserve"> de </w:t>
            </w:r>
            <w:proofErr w:type="spellStart"/>
            <w:r w:rsidR="00FD1FDC">
              <w:rPr>
                <w:sz w:val="20"/>
                <w:szCs w:val="20"/>
              </w:rPr>
              <w:t>retentie</w:t>
            </w:r>
            <w:proofErr w:type="spellEnd"/>
            <w:r w:rsidR="00FD1FDC">
              <w:rPr>
                <w:sz w:val="20"/>
                <w:szCs w:val="20"/>
              </w:rPr>
              <w:t xml:space="preserve"> ale </w:t>
            </w:r>
            <w:proofErr w:type="spellStart"/>
            <w:r w:rsidR="00FD1FDC">
              <w:rPr>
                <w:sz w:val="20"/>
                <w:szCs w:val="20"/>
              </w:rPr>
              <w:t>organizatiilor</w:t>
            </w:r>
            <w:proofErr w:type="spellEnd"/>
            <w:r w:rsidR="00FD1FDC">
              <w:rPr>
                <w:sz w:val="20"/>
                <w:szCs w:val="20"/>
              </w:rPr>
              <w:t xml:space="preserve">. </w:t>
            </w:r>
            <w:proofErr w:type="spellStart"/>
            <w:r w:rsidR="00FD1FDC">
              <w:rPr>
                <w:sz w:val="20"/>
                <w:szCs w:val="20"/>
              </w:rPr>
              <w:t>Exercitiile</w:t>
            </w:r>
            <w:proofErr w:type="spellEnd"/>
            <w:r w:rsidR="00FD1FDC">
              <w:rPr>
                <w:sz w:val="20"/>
                <w:szCs w:val="20"/>
              </w:rPr>
              <w:t xml:space="preserve"> sunt </w:t>
            </w:r>
            <w:proofErr w:type="spellStart"/>
            <w:r w:rsidR="00FD1FDC">
              <w:rPr>
                <w:sz w:val="20"/>
                <w:szCs w:val="20"/>
              </w:rPr>
              <w:t>construite</w:t>
            </w:r>
            <w:proofErr w:type="spellEnd"/>
            <w:r w:rsidR="00FD1FDC">
              <w:rPr>
                <w:sz w:val="20"/>
                <w:szCs w:val="20"/>
              </w:rPr>
              <w:t xml:space="preserve"> pe </w:t>
            </w:r>
            <w:proofErr w:type="spellStart"/>
            <w:r w:rsidR="00FD1FDC">
              <w:rPr>
                <w:sz w:val="20"/>
                <w:szCs w:val="20"/>
              </w:rPr>
              <w:t>baza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unor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situatii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reale</w:t>
            </w:r>
            <w:proofErr w:type="spellEnd"/>
            <w:r w:rsidR="00FD1FDC">
              <w:rPr>
                <w:sz w:val="20"/>
                <w:szCs w:val="20"/>
              </w:rPr>
              <w:t xml:space="preserve">, </w:t>
            </w:r>
            <w:proofErr w:type="spellStart"/>
            <w:r w:rsidR="00FD1FDC">
              <w:rPr>
                <w:sz w:val="20"/>
                <w:szCs w:val="20"/>
              </w:rPr>
              <w:t>iar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cunostintele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si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abilitatile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dobandite</w:t>
            </w:r>
            <w:proofErr w:type="spellEnd"/>
            <w:r w:rsidR="00FD1FDC">
              <w:rPr>
                <w:sz w:val="20"/>
                <w:szCs w:val="20"/>
              </w:rPr>
              <w:t xml:space="preserve"> de </w:t>
            </w:r>
            <w:proofErr w:type="spellStart"/>
            <w:r w:rsidR="00FD1FDC">
              <w:rPr>
                <w:sz w:val="20"/>
                <w:szCs w:val="20"/>
              </w:rPr>
              <w:t>catre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masteranzi</w:t>
            </w:r>
            <w:proofErr w:type="spellEnd"/>
            <w:r w:rsidR="00FD1FDC">
              <w:rPr>
                <w:sz w:val="20"/>
                <w:szCs w:val="20"/>
              </w:rPr>
              <w:t xml:space="preserve"> sunt </w:t>
            </w:r>
            <w:proofErr w:type="spellStart"/>
            <w:r w:rsidR="00FD1FDC">
              <w:rPr>
                <w:sz w:val="20"/>
                <w:szCs w:val="20"/>
              </w:rPr>
              <w:t>imediat</w:t>
            </w:r>
            <w:proofErr w:type="spellEnd"/>
            <w:r w:rsidR="00FD1FDC">
              <w:rPr>
                <w:sz w:val="20"/>
                <w:szCs w:val="20"/>
              </w:rPr>
              <w:t xml:space="preserve"> </w:t>
            </w:r>
            <w:proofErr w:type="spellStart"/>
            <w:r w:rsidR="00FD1FDC">
              <w:rPr>
                <w:sz w:val="20"/>
                <w:szCs w:val="20"/>
              </w:rPr>
              <w:t>transferabile</w:t>
            </w:r>
            <w:proofErr w:type="spellEnd"/>
            <w:r w:rsidR="00FD1FDC">
              <w:rPr>
                <w:sz w:val="20"/>
                <w:szCs w:val="20"/>
              </w:rPr>
              <w:t xml:space="preserve"> in </w:t>
            </w:r>
            <w:proofErr w:type="spellStart"/>
            <w:r w:rsidR="00FD1FDC">
              <w:rPr>
                <w:sz w:val="20"/>
                <w:szCs w:val="20"/>
              </w:rPr>
              <w:t>practica</w:t>
            </w:r>
            <w:proofErr w:type="spellEnd"/>
            <w:r w:rsidR="00FD1FDC">
              <w:rPr>
                <w:sz w:val="20"/>
                <w:szCs w:val="20"/>
              </w:rPr>
              <w:t>.</w:t>
            </w:r>
          </w:p>
        </w:tc>
      </w:tr>
    </w:tbl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14:paraId="14F51922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7084A18A" w14:textId="77777777" w:rsidR="00D63626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  <w:p w14:paraId="4EB871DD" w14:textId="5D5DBF66" w:rsidR="009A6A10" w:rsidRPr="00617542" w:rsidRDefault="009A6A1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63626" w:rsidRPr="00617542" w14:paraId="525CFBA6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19D1EBC5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254EA3CF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54EEFB5D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6F2DFD58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14:paraId="59B0C3AB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542EF1AF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46DDF9E3" w14:textId="77777777" w:rsidR="009A6A10" w:rsidRPr="009A6A10" w:rsidRDefault="009A6A1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A6A10">
              <w:rPr>
                <w:b/>
                <w:sz w:val="20"/>
                <w:szCs w:val="20"/>
              </w:rPr>
              <w:t>Evaluare</w:t>
            </w:r>
            <w:proofErr w:type="spellEnd"/>
            <w:r w:rsidRPr="009A6A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6A10">
              <w:rPr>
                <w:b/>
                <w:sz w:val="20"/>
                <w:szCs w:val="20"/>
              </w:rPr>
              <w:t>finală</w:t>
            </w:r>
            <w:proofErr w:type="spellEnd"/>
            <w:r w:rsidRPr="009A6A10">
              <w:rPr>
                <w:b/>
                <w:sz w:val="20"/>
                <w:szCs w:val="20"/>
              </w:rPr>
              <w:t>:</w:t>
            </w:r>
          </w:p>
          <w:p w14:paraId="01E7422C" w14:textId="1E59B63E" w:rsidR="00C954B9" w:rsidRDefault="009A6A1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  <w:p w14:paraId="3D6CDAC8" w14:textId="77777777" w:rsidR="009A6A10" w:rsidRDefault="009A6A1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6E6C687" w14:textId="4CC85B8C" w:rsidR="009A6A10" w:rsidRDefault="009A6A1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Evaluare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sumativă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3E5B1756" w14:textId="77777777" w:rsidR="009A6A10" w:rsidRDefault="009A6A10" w:rsidP="009A6A1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Elaborarea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temelor</w:t>
            </w:r>
            <w:proofErr w:type="spellEnd"/>
          </w:p>
          <w:p w14:paraId="57C01376" w14:textId="479B2678" w:rsidR="009A6A10" w:rsidRPr="00617542" w:rsidRDefault="009A6A10" w:rsidP="009A6A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dezbateri</w:t>
            </w:r>
            <w:proofErr w:type="spellEnd"/>
          </w:p>
        </w:tc>
        <w:tc>
          <w:tcPr>
            <w:tcW w:w="3600" w:type="dxa"/>
          </w:tcPr>
          <w:p w14:paraId="7EB7686F" w14:textId="77777777" w:rsidR="00D63626" w:rsidRPr="00617542" w:rsidRDefault="00C954B9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criterii</w:t>
            </w:r>
            <w:proofErr w:type="spellEnd"/>
          </w:p>
        </w:tc>
        <w:tc>
          <w:tcPr>
            <w:tcW w:w="1440" w:type="dxa"/>
          </w:tcPr>
          <w:p w14:paraId="22DC884B" w14:textId="13E21AF3" w:rsidR="00D63626" w:rsidRDefault="009A6A10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 la </w:t>
            </w:r>
            <w:r w:rsidR="00C954B9">
              <w:rPr>
                <w:sz w:val="20"/>
                <w:szCs w:val="20"/>
              </w:rPr>
              <w:t>50%</w:t>
            </w:r>
          </w:p>
          <w:p w14:paraId="2CCC4C0C" w14:textId="77777777" w:rsidR="009A6A10" w:rsidRDefault="009A6A10" w:rsidP="00617542">
            <w:pPr>
              <w:spacing w:after="0" w:line="240" w:lineRule="auto"/>
              <w:rPr>
                <w:sz w:val="20"/>
                <w:szCs w:val="20"/>
              </w:rPr>
            </w:pPr>
          </w:p>
          <w:p w14:paraId="248F771E" w14:textId="77777777" w:rsidR="009A6A10" w:rsidRDefault="009A6A10" w:rsidP="00617542">
            <w:pPr>
              <w:spacing w:after="0" w:line="240" w:lineRule="auto"/>
              <w:rPr>
                <w:sz w:val="20"/>
                <w:szCs w:val="20"/>
              </w:rPr>
            </w:pPr>
          </w:p>
          <w:p w14:paraId="4D5860B0" w14:textId="18342C2D" w:rsidR="009A6A10" w:rsidRDefault="009A6A10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ana la 50%</w:t>
            </w:r>
          </w:p>
          <w:p w14:paraId="64AC42DB" w14:textId="77777777" w:rsidR="009A6A10" w:rsidRDefault="009A6A10" w:rsidP="00617542">
            <w:pPr>
              <w:spacing w:after="0" w:line="240" w:lineRule="auto"/>
              <w:rPr>
                <w:sz w:val="20"/>
                <w:szCs w:val="20"/>
              </w:rPr>
            </w:pPr>
          </w:p>
          <w:p w14:paraId="5D2E70F8" w14:textId="52821D56" w:rsidR="009A6A10" w:rsidRPr="00617542" w:rsidRDefault="009A6A10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14:paraId="2F23945E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31AF5A2F" w14:textId="680ED8FB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</w:t>
            </w:r>
            <w:r w:rsidR="009A6A10">
              <w:rPr>
                <w:sz w:val="20"/>
                <w:szCs w:val="20"/>
              </w:rPr>
              <w:t>5</w:t>
            </w:r>
            <w:r w:rsidRPr="00617542">
              <w:rPr>
                <w:sz w:val="20"/>
                <w:szCs w:val="20"/>
              </w:rPr>
              <w:t xml:space="preserve">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14:paraId="4EFE2632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02FFA515" w14:textId="77777777" w:rsidR="00FD1FDC" w:rsidRDefault="00FD1FDC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50%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activitatile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didactice</w:t>
            </w:r>
            <w:proofErr w:type="spellEnd"/>
          </w:p>
          <w:p w14:paraId="246CBC52" w14:textId="77777777" w:rsidR="00D63626" w:rsidRDefault="0099159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5 la </w:t>
            </w:r>
            <w:proofErr w:type="spellStart"/>
            <w:r>
              <w:rPr>
                <w:sz w:val="20"/>
                <w:szCs w:val="20"/>
              </w:rPr>
              <w:t>toate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lucrarile</w:t>
            </w:r>
            <w:proofErr w:type="spellEnd"/>
            <w:r>
              <w:rPr>
                <w:sz w:val="20"/>
                <w:szCs w:val="20"/>
              </w:rPr>
              <w:t xml:space="preserve"> practice</w:t>
            </w:r>
          </w:p>
          <w:p w14:paraId="7A815747" w14:textId="77777777" w:rsidR="00991596" w:rsidRPr="00617542" w:rsidRDefault="0099159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5 la </w:t>
            </w: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</w:p>
        </w:tc>
      </w:tr>
    </w:tbl>
    <w:p w14:paraId="070C191F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762C5C47" w14:textId="77777777" w:rsidR="00E14EB6" w:rsidRPr="00617542" w:rsidRDefault="00FD1FD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28.02.2019</w:t>
      </w:r>
    </w:p>
    <w:p w14:paraId="1EDCFB78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0D7321F8" wp14:editId="14EADF38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7D3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1821CB2" wp14:editId="479398BA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EC1E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0456FD07" wp14:editId="1835A6C6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E70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5D4BBA5E" wp14:editId="3D398A15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1DC9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63730A9D" wp14:editId="4F6B11B6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073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59934370" wp14:editId="018F151B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548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6929521F" wp14:editId="71405AA2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7AD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CE1E952" wp14:editId="11C0BAFF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E4F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9D271B3" wp14:editId="0960A830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E5C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C20E9D7" wp14:editId="75B7C3FB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D470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5E65D16" wp14:editId="118DD3DC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FB43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905619D" wp14:editId="2E7E6A7A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C44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2C784C4" wp14:editId="7B3D20C0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7E5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731E65E0" wp14:editId="7037339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69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0C31361" wp14:editId="26CB3CE4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B126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DEBC9B3" wp14:editId="39A5ADD2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508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40A2A4E" wp14:editId="3505C415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14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94039FD" wp14:editId="6FFD6903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7DA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7B28A94" wp14:editId="477B3E96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498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E1CCCC5" wp14:editId="11E877F6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1DC1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E4EDC68" wp14:editId="526A328F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E3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F227B4E" wp14:editId="78E133A1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12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2868E96" wp14:editId="2F190E4C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1F6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F46528C" wp14:editId="77D9B5FF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0466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62802A0" wp14:editId="77F9B23A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115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1374FE2" wp14:editId="020071D7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B8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61BE553" wp14:editId="57397F0A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98E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3CB83F7" wp14:editId="419272B2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A5E0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A46F9F2" wp14:editId="7FEF863D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E6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2FDBD62" wp14:editId="7B572FBD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367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ACF6F61" wp14:editId="62F0B0AE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530C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6B6F840" wp14:editId="745E7E72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8DB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825DB64" wp14:editId="0F5E6E76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604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4C06442" wp14:editId="53D30514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28AE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176A695" wp14:editId="1FE18590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B9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9CD9A37" wp14:editId="4FA1EC99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FAE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1FE8167" wp14:editId="6BB6FB65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9F4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14:paraId="1EA7DED2" w14:textId="77777777" w:rsidR="00542E8B" w:rsidRPr="00617542" w:rsidRDefault="006B215D" w:rsidP="00FD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D74D9F" wp14:editId="0FC9B763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DC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8D16A6" wp14:editId="67AAB54B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28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F9FA08" wp14:editId="02F9BB15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9EE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18AD49E" wp14:editId="060B8FE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4B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49BC3D2" wp14:editId="66B40649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1905" r="0" b="4445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2CF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6204CC" wp14:editId="025EDDA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1905" r="3175" b="444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E26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6922F6" wp14:editId="386EF70F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1905" r="2540" b="4445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B44A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408D40F" wp14:editId="31BBF0EF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1905" r="0" b="4445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F1B7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216BE1E" wp14:editId="0D884EB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4445" r="3175" b="190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460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1402602" wp14:editId="54FEF3AA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1905" r="0" b="4445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4F1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  <w:bookmarkStart w:id="4" w:name="page5"/>
      <w:bookmarkEnd w:id="4"/>
      <w:r w:rsidR="00542E8B"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291BE8E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EC355E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16C3C3FB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D6B1E6" wp14:editId="6E73A908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5687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62887FF" wp14:editId="3BF637A6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8F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FC1B85D" wp14:editId="75CAB88D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653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9A6A10" w:rsidRPr="00617542" w14:paraId="60DA2393" w14:textId="77777777" w:rsidTr="00B9299D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40D90679" w14:textId="77777777" w:rsidR="009A6A10" w:rsidRPr="00617542" w:rsidRDefault="009A6A10" w:rsidP="009A6A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A6A10" w:rsidRPr="00617542" w14:paraId="7986C5A0" w14:textId="77777777" w:rsidTr="00B9299D">
        <w:trPr>
          <w:trHeight w:val="190"/>
          <w:jc w:val="center"/>
        </w:trPr>
        <w:tc>
          <w:tcPr>
            <w:tcW w:w="2088" w:type="dxa"/>
            <w:vAlign w:val="center"/>
          </w:tcPr>
          <w:p w14:paraId="2B93B384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5C5AA51F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1C7D6BC2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129BAE9F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9A6A10" w:rsidRPr="00617542" w14:paraId="39063F27" w14:textId="77777777" w:rsidTr="00B9299D">
        <w:trPr>
          <w:trHeight w:val="455"/>
          <w:jc w:val="center"/>
        </w:trPr>
        <w:tc>
          <w:tcPr>
            <w:tcW w:w="2088" w:type="dxa"/>
            <w:vAlign w:val="center"/>
          </w:tcPr>
          <w:p w14:paraId="42589059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5AA67EAC" w14:textId="77777777" w:rsidR="009A6A10" w:rsidRPr="009A6A10" w:rsidRDefault="009A6A10" w:rsidP="00B929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A6A10">
              <w:rPr>
                <w:b/>
                <w:sz w:val="20"/>
                <w:szCs w:val="20"/>
              </w:rPr>
              <w:t>Evaluare</w:t>
            </w:r>
            <w:proofErr w:type="spellEnd"/>
            <w:r w:rsidRPr="009A6A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6A10">
              <w:rPr>
                <w:b/>
                <w:sz w:val="20"/>
                <w:szCs w:val="20"/>
              </w:rPr>
              <w:t>finală</w:t>
            </w:r>
            <w:proofErr w:type="spellEnd"/>
            <w:r w:rsidRPr="009A6A10">
              <w:rPr>
                <w:b/>
                <w:sz w:val="20"/>
                <w:szCs w:val="20"/>
              </w:rPr>
              <w:t>:</w:t>
            </w:r>
          </w:p>
          <w:p w14:paraId="40566C3E" w14:textId="77777777" w:rsidR="009A6A10" w:rsidRDefault="009A6A10" w:rsidP="00B92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  <w:p w14:paraId="4E83659B" w14:textId="77777777" w:rsidR="009A6A10" w:rsidRDefault="009A6A10" w:rsidP="00B929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1DDD868" w14:textId="77777777" w:rsidR="009A6A10" w:rsidRDefault="009A6A10" w:rsidP="00B929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Evaluare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sumativă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56C3D33D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Elaborarea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temelor</w:t>
            </w:r>
            <w:proofErr w:type="spellEnd"/>
          </w:p>
          <w:p w14:paraId="318BB39D" w14:textId="77777777" w:rsidR="009A6A10" w:rsidRPr="00617542" w:rsidRDefault="009A6A10" w:rsidP="00B929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dezbateri</w:t>
            </w:r>
            <w:proofErr w:type="spellEnd"/>
          </w:p>
        </w:tc>
        <w:tc>
          <w:tcPr>
            <w:tcW w:w="3600" w:type="dxa"/>
          </w:tcPr>
          <w:p w14:paraId="57764974" w14:textId="77777777" w:rsidR="009A6A10" w:rsidRPr="00617542" w:rsidRDefault="009A6A1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criterii</w:t>
            </w:r>
            <w:proofErr w:type="spellEnd"/>
          </w:p>
        </w:tc>
        <w:tc>
          <w:tcPr>
            <w:tcW w:w="1440" w:type="dxa"/>
          </w:tcPr>
          <w:p w14:paraId="6FECC28D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 la 50%</w:t>
            </w:r>
          </w:p>
          <w:p w14:paraId="68F08C23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</w:p>
          <w:p w14:paraId="6F3D10B9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</w:p>
          <w:p w14:paraId="14B78CA2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 la 50%</w:t>
            </w:r>
          </w:p>
          <w:p w14:paraId="609AED67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</w:p>
          <w:p w14:paraId="32927E5B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6A10" w:rsidRPr="00617542" w14:paraId="18FC32EE" w14:textId="77777777" w:rsidTr="00B9299D">
        <w:trPr>
          <w:trHeight w:val="170"/>
          <w:jc w:val="center"/>
        </w:trPr>
        <w:tc>
          <w:tcPr>
            <w:tcW w:w="9828" w:type="dxa"/>
            <w:gridSpan w:val="4"/>
          </w:tcPr>
          <w:p w14:paraId="3FB189B1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5</w:t>
            </w:r>
            <w:r w:rsidRPr="00617542">
              <w:rPr>
                <w:sz w:val="20"/>
                <w:szCs w:val="20"/>
              </w:rPr>
              <w:t xml:space="preserve">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9A6A10" w:rsidRPr="00617542" w14:paraId="533AE8FC" w14:textId="77777777" w:rsidTr="00B9299D">
        <w:trPr>
          <w:trHeight w:val="471"/>
          <w:jc w:val="center"/>
        </w:trPr>
        <w:tc>
          <w:tcPr>
            <w:tcW w:w="9828" w:type="dxa"/>
            <w:gridSpan w:val="4"/>
          </w:tcPr>
          <w:p w14:paraId="1E3A8FF5" w14:textId="77777777" w:rsidR="009A6A10" w:rsidRDefault="009A6A10" w:rsidP="00B9299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50%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activitatile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didactice</w:t>
            </w:r>
            <w:proofErr w:type="spellEnd"/>
          </w:p>
          <w:p w14:paraId="47B16605" w14:textId="77777777" w:rsidR="009A6A10" w:rsidRDefault="009A6A10" w:rsidP="00B9299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5 la </w:t>
            </w:r>
            <w:proofErr w:type="spellStart"/>
            <w:r>
              <w:rPr>
                <w:sz w:val="20"/>
                <w:szCs w:val="20"/>
              </w:rPr>
              <w:t>toate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lucrarile</w:t>
            </w:r>
            <w:proofErr w:type="spellEnd"/>
            <w:r>
              <w:rPr>
                <w:sz w:val="20"/>
                <w:szCs w:val="20"/>
              </w:rPr>
              <w:t xml:space="preserve"> practice</w:t>
            </w:r>
          </w:p>
          <w:p w14:paraId="7BA3BA9C" w14:textId="77777777" w:rsidR="009A6A10" w:rsidRPr="00617542" w:rsidRDefault="009A6A10" w:rsidP="00B9299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5 la </w:t>
            </w: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</w:p>
        </w:tc>
      </w:tr>
    </w:tbl>
    <w:p w14:paraId="090C3BD0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D16E14B" wp14:editId="71CE05FC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329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7C88B9D" wp14:editId="33A0AB47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63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5E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5D780D6" wp14:editId="27765481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2540" r="3175" b="381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656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194ACA3" wp14:editId="3FAF9F8A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63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4B6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F883F0F" wp14:editId="38E80428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127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659E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355F57C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9A6A10" w:rsidRPr="00617542" w14:paraId="6DA00919" w14:textId="77777777" w:rsidTr="00B9299D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6D40E50D" w14:textId="77777777" w:rsidR="009A6A10" w:rsidRPr="00617542" w:rsidRDefault="009A6A10" w:rsidP="009A6A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A6A10" w:rsidRPr="00617542" w14:paraId="5800DA7B" w14:textId="77777777" w:rsidTr="00B9299D">
        <w:trPr>
          <w:trHeight w:val="190"/>
          <w:jc w:val="center"/>
        </w:trPr>
        <w:tc>
          <w:tcPr>
            <w:tcW w:w="2088" w:type="dxa"/>
            <w:vAlign w:val="center"/>
          </w:tcPr>
          <w:p w14:paraId="2F89FB25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5B74860B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20473867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674B8A2D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9A6A10" w:rsidRPr="00617542" w14:paraId="15100526" w14:textId="77777777" w:rsidTr="00B9299D">
        <w:trPr>
          <w:trHeight w:val="455"/>
          <w:jc w:val="center"/>
        </w:trPr>
        <w:tc>
          <w:tcPr>
            <w:tcW w:w="2088" w:type="dxa"/>
            <w:vAlign w:val="center"/>
          </w:tcPr>
          <w:p w14:paraId="33CA7D5F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7A38736F" w14:textId="77777777" w:rsidR="009A6A10" w:rsidRPr="009A6A10" w:rsidRDefault="009A6A10" w:rsidP="00B929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A6A10">
              <w:rPr>
                <w:b/>
                <w:sz w:val="20"/>
                <w:szCs w:val="20"/>
              </w:rPr>
              <w:t>Evaluare</w:t>
            </w:r>
            <w:proofErr w:type="spellEnd"/>
            <w:r w:rsidRPr="009A6A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6A10">
              <w:rPr>
                <w:b/>
                <w:sz w:val="20"/>
                <w:szCs w:val="20"/>
              </w:rPr>
              <w:t>finală</w:t>
            </w:r>
            <w:proofErr w:type="spellEnd"/>
            <w:r w:rsidRPr="009A6A10">
              <w:rPr>
                <w:b/>
                <w:sz w:val="20"/>
                <w:szCs w:val="20"/>
              </w:rPr>
              <w:t>:</w:t>
            </w:r>
          </w:p>
          <w:p w14:paraId="62B165EE" w14:textId="77777777" w:rsidR="009A6A10" w:rsidRDefault="009A6A10" w:rsidP="00B92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  <w:p w14:paraId="4AA037FF" w14:textId="77777777" w:rsidR="009A6A10" w:rsidRDefault="009A6A10" w:rsidP="00B929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F9117FC" w14:textId="77777777" w:rsidR="009A6A10" w:rsidRDefault="009A6A10" w:rsidP="00B929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Evaluare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sumativă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7C522364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Elaborarea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temelor</w:t>
            </w:r>
            <w:proofErr w:type="spellEnd"/>
          </w:p>
          <w:p w14:paraId="7624B57A" w14:textId="77777777" w:rsidR="009A6A10" w:rsidRPr="00617542" w:rsidRDefault="009A6A10" w:rsidP="00B929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dezbateri</w:t>
            </w:r>
            <w:proofErr w:type="spellEnd"/>
          </w:p>
        </w:tc>
        <w:tc>
          <w:tcPr>
            <w:tcW w:w="3600" w:type="dxa"/>
          </w:tcPr>
          <w:p w14:paraId="7952F6CA" w14:textId="77777777" w:rsidR="009A6A10" w:rsidRPr="00617542" w:rsidRDefault="009A6A1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criterii</w:t>
            </w:r>
            <w:proofErr w:type="spellEnd"/>
          </w:p>
        </w:tc>
        <w:tc>
          <w:tcPr>
            <w:tcW w:w="1440" w:type="dxa"/>
          </w:tcPr>
          <w:p w14:paraId="7ED28BC1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 la 50%</w:t>
            </w:r>
          </w:p>
          <w:p w14:paraId="6E486C5D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</w:p>
          <w:p w14:paraId="6B72125C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</w:p>
          <w:p w14:paraId="123746E4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 la 50%</w:t>
            </w:r>
          </w:p>
          <w:p w14:paraId="6DA748DB" w14:textId="77777777" w:rsidR="009A6A10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</w:p>
          <w:p w14:paraId="45A2E3F5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6A10" w:rsidRPr="00617542" w14:paraId="45764967" w14:textId="77777777" w:rsidTr="00B9299D">
        <w:trPr>
          <w:trHeight w:val="170"/>
          <w:jc w:val="center"/>
        </w:trPr>
        <w:tc>
          <w:tcPr>
            <w:tcW w:w="9828" w:type="dxa"/>
            <w:gridSpan w:val="4"/>
          </w:tcPr>
          <w:p w14:paraId="22A23FCC" w14:textId="77777777" w:rsidR="009A6A10" w:rsidRPr="00617542" w:rsidRDefault="009A6A10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5</w:t>
            </w:r>
            <w:r w:rsidRPr="00617542">
              <w:rPr>
                <w:sz w:val="20"/>
                <w:szCs w:val="20"/>
              </w:rPr>
              <w:t xml:space="preserve">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9A6A10" w:rsidRPr="00617542" w14:paraId="251046EE" w14:textId="77777777" w:rsidTr="00B9299D">
        <w:trPr>
          <w:trHeight w:val="471"/>
          <w:jc w:val="center"/>
        </w:trPr>
        <w:tc>
          <w:tcPr>
            <w:tcW w:w="9828" w:type="dxa"/>
            <w:gridSpan w:val="4"/>
          </w:tcPr>
          <w:p w14:paraId="65EADB84" w14:textId="77777777" w:rsidR="009A6A10" w:rsidRDefault="009A6A10" w:rsidP="00B9299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50%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activitatile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didactice</w:t>
            </w:r>
            <w:proofErr w:type="spellEnd"/>
          </w:p>
          <w:p w14:paraId="7DF454C1" w14:textId="77777777" w:rsidR="009A6A10" w:rsidRDefault="009A6A10" w:rsidP="00B9299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5 la </w:t>
            </w:r>
            <w:proofErr w:type="spellStart"/>
            <w:r>
              <w:rPr>
                <w:sz w:val="20"/>
                <w:szCs w:val="20"/>
              </w:rPr>
              <w:t>toate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lucrarile</w:t>
            </w:r>
            <w:proofErr w:type="spellEnd"/>
            <w:r>
              <w:rPr>
                <w:sz w:val="20"/>
                <w:szCs w:val="20"/>
              </w:rPr>
              <w:t xml:space="preserve"> practice</w:t>
            </w:r>
          </w:p>
          <w:p w14:paraId="21646F58" w14:textId="77777777" w:rsidR="009A6A10" w:rsidRPr="00617542" w:rsidRDefault="009A6A10" w:rsidP="00B9299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5 la </w:t>
            </w: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</w:p>
        </w:tc>
      </w:tr>
    </w:tbl>
    <w:p w14:paraId="099E9FC4" w14:textId="77777777" w:rsidR="00617542" w:rsidRPr="00617542" w:rsidRDefault="006B21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440A266" wp14:editId="1EA31FB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380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30552B9" wp14:editId="2E4384D6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415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F4BC282" wp14:editId="4871DAFB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172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2EA9C6F" wp14:editId="0D803295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F0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A2132F5" wp14:editId="36AC96A7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67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61C609C" wp14:editId="59B2EF47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2DA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0924FE2" wp14:editId="480F69D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B8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25B532A" wp14:editId="54923CBC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BD36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930E745" wp14:editId="3424F5EB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9B7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8FB0686" wp14:editId="21360777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1905" r="0" b="381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DA0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0C93054" wp14:editId="314FE706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1905" r="3175" b="381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C82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15EA938" wp14:editId="078EB399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1905" r="2540" b="381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5CF6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88C976D" wp14:editId="1499F5D6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1905" r="0" b="381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4FB1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178BFEC" wp14:editId="4067AEE1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4445" r="3175" b="127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1B9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C753" w14:textId="77777777" w:rsidR="009F3A02" w:rsidRDefault="009F3A02" w:rsidP="00A7582B">
      <w:pPr>
        <w:spacing w:after="0" w:line="240" w:lineRule="auto"/>
      </w:pPr>
      <w:r>
        <w:separator/>
      </w:r>
    </w:p>
  </w:endnote>
  <w:endnote w:type="continuationSeparator" w:id="0">
    <w:p w14:paraId="2D6BCA45" w14:textId="77777777" w:rsidR="009F3A02" w:rsidRDefault="009F3A02" w:rsidP="00A7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B17A" w14:textId="77777777" w:rsidR="009F3A02" w:rsidRDefault="009F3A02" w:rsidP="00A7582B">
      <w:pPr>
        <w:spacing w:after="0" w:line="240" w:lineRule="auto"/>
      </w:pPr>
      <w:r>
        <w:separator/>
      </w:r>
    </w:p>
  </w:footnote>
  <w:footnote w:type="continuationSeparator" w:id="0">
    <w:p w14:paraId="5D2B8BC8" w14:textId="77777777" w:rsidR="009F3A02" w:rsidRDefault="009F3A02" w:rsidP="00A7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0109"/>
    <w:multiLevelType w:val="hybridMultilevel"/>
    <w:tmpl w:val="B3EAC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A6D8F"/>
    <w:multiLevelType w:val="hybridMultilevel"/>
    <w:tmpl w:val="C4C8D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17F5D"/>
    <w:multiLevelType w:val="hybridMultilevel"/>
    <w:tmpl w:val="E13A0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03306"/>
    <w:multiLevelType w:val="hybridMultilevel"/>
    <w:tmpl w:val="B9D4A152"/>
    <w:lvl w:ilvl="0" w:tplc="80220A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4637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D8BF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EC32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841A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94D8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2EFE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32E4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B65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32A524B"/>
    <w:multiLevelType w:val="hybridMultilevel"/>
    <w:tmpl w:val="98F0AB76"/>
    <w:lvl w:ilvl="0" w:tplc="80220A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2"/>
  </w:num>
  <w:num w:numId="6">
    <w:abstractNumId w:val="7"/>
  </w:num>
  <w:num w:numId="7">
    <w:abstractNumId w:val="20"/>
  </w:num>
  <w:num w:numId="8">
    <w:abstractNumId w:val="19"/>
  </w:num>
  <w:num w:numId="9">
    <w:abstractNumId w:val="3"/>
  </w:num>
  <w:num w:numId="10">
    <w:abstractNumId w:val="4"/>
  </w:num>
  <w:num w:numId="11">
    <w:abstractNumId w:val="15"/>
  </w:num>
  <w:num w:numId="12">
    <w:abstractNumId w:val="17"/>
  </w:num>
  <w:num w:numId="13">
    <w:abstractNumId w:val="23"/>
  </w:num>
  <w:num w:numId="14">
    <w:abstractNumId w:val="11"/>
  </w:num>
  <w:num w:numId="15">
    <w:abstractNumId w:val="13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351EC"/>
    <w:rsid w:val="00042C3F"/>
    <w:rsid w:val="000C2846"/>
    <w:rsid w:val="000E58F1"/>
    <w:rsid w:val="00113B1E"/>
    <w:rsid w:val="001E7BB6"/>
    <w:rsid w:val="001F4184"/>
    <w:rsid w:val="00210BCF"/>
    <w:rsid w:val="002400A1"/>
    <w:rsid w:val="00282F9E"/>
    <w:rsid w:val="002E6457"/>
    <w:rsid w:val="0036750D"/>
    <w:rsid w:val="00385BBC"/>
    <w:rsid w:val="00431FFD"/>
    <w:rsid w:val="004B1378"/>
    <w:rsid w:val="004F2030"/>
    <w:rsid w:val="00542E8B"/>
    <w:rsid w:val="005A3AD8"/>
    <w:rsid w:val="005D416C"/>
    <w:rsid w:val="00617542"/>
    <w:rsid w:val="00617A75"/>
    <w:rsid w:val="006252E7"/>
    <w:rsid w:val="0064650F"/>
    <w:rsid w:val="006B215D"/>
    <w:rsid w:val="00711AD2"/>
    <w:rsid w:val="007466F4"/>
    <w:rsid w:val="00750D28"/>
    <w:rsid w:val="0078061A"/>
    <w:rsid w:val="0079762E"/>
    <w:rsid w:val="00800E02"/>
    <w:rsid w:val="00821576"/>
    <w:rsid w:val="008930EE"/>
    <w:rsid w:val="00977B33"/>
    <w:rsid w:val="00991596"/>
    <w:rsid w:val="00996693"/>
    <w:rsid w:val="009A0981"/>
    <w:rsid w:val="009A62CD"/>
    <w:rsid w:val="009A6A10"/>
    <w:rsid w:val="009F3A02"/>
    <w:rsid w:val="00A7582B"/>
    <w:rsid w:val="00B75C2D"/>
    <w:rsid w:val="00C32E99"/>
    <w:rsid w:val="00C331C5"/>
    <w:rsid w:val="00C550A3"/>
    <w:rsid w:val="00C954B9"/>
    <w:rsid w:val="00C97639"/>
    <w:rsid w:val="00D63626"/>
    <w:rsid w:val="00D85646"/>
    <w:rsid w:val="00D944AE"/>
    <w:rsid w:val="00E14EB6"/>
    <w:rsid w:val="00E357F5"/>
    <w:rsid w:val="00E77EF5"/>
    <w:rsid w:val="00EB5130"/>
    <w:rsid w:val="00ED5600"/>
    <w:rsid w:val="00EE541E"/>
    <w:rsid w:val="00F759B3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9BACB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32E99"/>
    <w:pPr>
      <w:keepNext/>
      <w:spacing w:before="240" w:after="60" w:line="240" w:lineRule="auto"/>
      <w:outlineLvl w:val="3"/>
    </w:pPr>
    <w:rPr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4Char">
    <w:name w:val="Heading 4 Char"/>
    <w:basedOn w:val="DefaultParagraphFont"/>
    <w:link w:val="Heading4"/>
    <w:rsid w:val="00C32E99"/>
    <w:rPr>
      <w:b/>
      <w:bCs/>
      <w:sz w:val="28"/>
      <w:szCs w:val="2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A7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2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2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Stan</cp:lastModifiedBy>
  <cp:revision>3</cp:revision>
  <dcterms:created xsi:type="dcterms:W3CDTF">2019-03-01T11:46:00Z</dcterms:created>
  <dcterms:modified xsi:type="dcterms:W3CDTF">2019-03-01T11:53:00Z</dcterms:modified>
</cp:coreProperties>
</file>